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679680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c95e711-94d3-4542-83fc-19f3781362f2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Смоленской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72517864-8707-481e-8e05-fa8fbeb56841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МО "Дорогобужский район" Смоленской области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Дорогобужская СОШ №1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Танавская В.В.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Танавская В.В.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6168263)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(немецкий) язык (базовый уровень)»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599d04a-8a77-4b43-8376-9c5f273447e0" w:id="3"/>
      <w:r>
        <w:rPr>
          <w:rFonts w:ascii="Times New Roman" w:hAnsi="Times New Roman"/>
          <w:b/>
          <w:i w:val="false"/>
          <w:color w:val="000000"/>
          <w:sz w:val="28"/>
        </w:rPr>
        <w:t>Дорогобуж, 2024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46796807" w:id="4"/>
    <w:p>
      <w:pPr>
        <w:sectPr>
          <w:pgSz w:w="11906" w:h="16383" w:orient="portrait"/>
        </w:sectPr>
      </w:pPr>
    </w:p>
    <w:bookmarkEnd w:id="4"/>
    <w:bookmarkEnd w:id="0"/>
    <w:bookmarkStart w:name="block-46796808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немецкому языку на уровне среднего общего образования разработана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требований к результатам освоения основной образовательной программы среднего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представленных в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ФГОС СОО.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немецкому языку начального общего и основного общего образования, что обеспечивает преемственность между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уровнями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традиций построения учебного курса немецкого языка и в соответствии с новыми реалиями и тенденциями развития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Учебному предмету «Иностранный (немецкий) язык (базовый уровень)» принадлежит важное место в системе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среднего общего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2"/>
          <w:sz w:val="28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>
      <w:pPr>
        <w:spacing w:before="0" w:after="0" w:line="264"/>
        <w:ind w:firstLine="600"/>
        <w:jc w:val="both"/>
      </w:pPr>
      <w:bookmarkStart w:name="8d9f7bf7-e430-43ab-b4bd-325fcda1ac44" w:id="6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6"/>
    </w:p>
    <w:bookmarkStart w:name="block-46796808" w:id="7"/>
    <w:p>
      <w:pPr>
        <w:sectPr>
          <w:pgSz w:w="11906" w:h="16383" w:orient="portrait"/>
        </w:sectPr>
      </w:pPr>
    </w:p>
    <w:bookmarkEnd w:id="7"/>
    <w:bookmarkEnd w:id="5"/>
    <w:bookmarkStart w:name="block-4679680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Внешность и характеристика человека, литературного персонажа.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Туризм. Виды отдыха. Путешествия по России и зарубежным странам.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Проблемы экологии. Защита окружающей среды. Стихийные бедствия.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Условия проживания в городской/сельской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диалогической речи на базе умений,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Объём диалога – 8 реплик со стороны каждого собеседника.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монологической речи на базе умений,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повествование/сообщение; рассуждение;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монологического высказывания – до 14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аудирования на базе умений,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Время звучания текста/текстов для аудирования – до 2,5 минут.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текста/текстов для чтения – 500–700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умений письменной речи на базе умений, сформированных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способы словообразования: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аффиксация: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при помощи суффиксов -er, -ler, -in, -chen, -keit, -heit, -ung, -schaft, -ion, -e, -ität;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прилагательных при помощи суффиксов -ig, -lich, -isch, -los;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существительных, имён прилагательных, наречий при помощи отрицательного префикса un- (unglücklich, das Unglück);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числительных при помощи суффиксов -zehn, -zig, – ßig, -te, -ste.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словосложение: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 существительных (der Wintersport, das Klassenzimmer);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основы глагола и основы существительного (der Schreibtisch);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основы прилагательного и основы существительного (die Kleinstadt);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сложных прилагательных путём соединения основ прилагательных (dunkelblau).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конверсия: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неопределённой формы глагола (das Lesen);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основы глагола без изменения корневой гласной (der Anfang);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основы глагола с изменением корневой гласной (der Sprung);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 от прилагательных (das Beste, der Deutsche, die Bekannte).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безличным местоимением es (Es ist 4 Uhr.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Es regnet. Es ist interessant.).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c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es gibt (Es gibt einen Park neben der Schule.).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неопределённо-личным местоимением man, в том числе с модальными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инфинитивным оборотом um … zu.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глаголами, требующими употребления после них частицы zu и инфинитива.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und, aber, oder, sondern, denn, nicht nur … sondern auch, наречиями deshalb, darum, trotzdem.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предложения: дополнительные – с союзами dass, ob и других; причины – с союзами weil, da; условия – с союзом wenn; времени – с союзами wenn, als, nachdem; цели – с союзом damit; определительные с относительными местоимениями die, der, das.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косвенной речи, в том числе косвенный вопрос с союзом ob без использования сослагательного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в тексте для обеспечения его целостности, в том числе с помощью наречий zuerst, dann, danach, später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 типы вопросительных предложений (общий, специальный, альтернативный вопросы в 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Побудительные предложения в утвердительной (Gib mir bitte eine Tasse Kaffee!) и отрицательной (Macht keinen Lärm!) форме во 2-м лице единственного числа и множественного числаи в вежливой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Возвратные глаголы в видовременных формах действительного залога в изъявительном наклонении (Präsens,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(Präsens, Präteritum).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Видовременная глагольная форма действительного залога Plusquamperfekt (при согласовании времён).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сослагательного наклонения от глаголов haben, sein, werden, können, mögen; сочетания würde + Infinitiv для выражения вежливой просьбы, желания, в придаточных предложениях условия c wenn (Konjunktiv Präteritum).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(mögen, wollen, können, müssen, dürfen, sollen) в Präsens, Präteritum; неопределённая форма глагола в страдательном залоге с модальными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Наиболее распространённые глаголы с управлением и местоименные наречия (worauf, wozu и тому подобных, darauf, dazu и тому подобное).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во множественном числе,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существительных в единственном и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 сравнительной и превосходной степенях сравнения,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отрицания: kein, nicht, nichts, doch.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и порядковые числительные, числительные для обозначения дат и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Внешность и характеристика человека, литературного персонажа.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Туризм. Виды отдыха. Экотуризм. Путешествия по России и зарубежным странам.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Объём диалога – до 9 реплик со стороны каждого собеседника.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коммуникативных умений монологической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рассуждение.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монологического высказывания – 14–15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игнорировать незнакомые слова, несущественные для понимания основного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Время звучания текста/текстов для аудирования – до 2,5 минут.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текста/текстов для чтения – 600–800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письменной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способы словообразования: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аффиксация: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при помощи суффиксов -er, -ler, -in, -chen, -keit, -heit, -ung, -schaft, -ion, -e, -ität;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прилагательных при помощи суффиксов -ig, -lich, -isch, -los;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существительных, имён прилагательных, наречий при помощи отрицательного префикса un- (unglücklich, das Unglück);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числительных при помощи суффиксов -zehn, -zig, -ßig, -te, -ste.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словосложение: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 существительных (der Wintersport, das Klassenzimmer);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основы глагола и основы существительного (der Schreibtisch);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сложных существительных путём соединения основы прилагательного иосновы существительного (die Kleinstadt);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сложных прилагательных путём соединения основ прилагательных (dunkelblau).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конверсия: образование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неопределённой формы глагола (das Lesen);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основы глагола без изменения корневой гласной (der Anfang);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основы глагола с изменением корневой гласной (der Sprung);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 от прилагательных (das Beste, der Deutsche, die Bekannte).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безличным местоимением es (Es ist 4 Uhr.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Es regnet. Es ist interessant.).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es gibt (Es gibt einen Park neben der Schule.).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неопределённо-личным местоимением man, в том числе с модальными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инфинитивным оборотом um … zu.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глаголами, требующие употребления после них частицы zu и инфинитива.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und, aber, oder, sondern, denn, nicht nur … sondern auch, наречиями deshalb, darum, trotzdem.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предложения: дополнительные – с союзами dass, ob и других.; причины – с союзами weil, da; условия – с союзом wenn; времени – с союзами wenn, als, nachdem; цели – с союзом damit; определительные с относительными местоимениями die, der, das; уступки – с союзом obwohl.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косвенной речи, в том числе косвенный вопрос с союзом ob без использования сослагательного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в тексте для обеспечения его целостности, в том числе с помощью наречий zuerst, dann, danach, später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 типы вопросительных предложений (общий, специальный, альтернативный вопросы в 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Побудительные предложения в утвердительной (Gib mir bitte eine Tasse Kaffee!) и отрицательной (Macht keinen Lärm!) форме во 2-м лице единственного числа и множественного числа и в вежливой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Возвратные глаголы в видовременных формах действительного залога в изъявительном наклонении (Präsens, Perfekt, Präteritum, Futur I).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(Präsens, Präteritum).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Видовременная глагольная форма действительного залога Plusquamperfekt (при согласовании времен).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сослагательного наклонения от глаголов haben, sein, werden, können, mögen; сочетания würde + Infinitiv для выражения вежливой просьбы, желания, в придаточных предложениях условия c wenn (Konjunktiv Präteritum).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(mögen, wollen, können, müssen, dürfen, sollen) в Präsens, Präteritum; неопределённая форма глагола в страдательном залоге с модальными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глаголы с управлением и местоименные наречия (worauf, wozu и тому подобных , darauf, dazu и тому подобных).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во множественном числе,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существительных в единственном и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 сравнительной и превосходной степенях сравнения, образованные по правилу, и исключения.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отрицания: kein, nicht, nichts, doch.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и порядковые числительные, числительные для обозначения дат и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bookmarkStart w:name="block-46796809" w:id="9"/>
    <w:p>
      <w:pPr>
        <w:sectPr>
          <w:pgSz w:w="11906" w:h="16383" w:orient="portrait"/>
        </w:sectPr>
      </w:pPr>
    </w:p>
    <w:bookmarkEnd w:id="9"/>
    <w:bookmarkEnd w:id="8"/>
    <w:bookmarkStart w:name="block-46796811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личного вклада в построение устойчивого будущего;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мастерства, трудолюбие;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в языковых явлениях изучаемого иностранного (немецкого) языка;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лингвистической терминологией и ключевыми понятиями;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интегрировать знания из разных предметных областей;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коммуникацию во всех сферах жизни;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ситуациям; 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Владеть основными видами речевой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устно излагать результаты выполненной проектной работы (объём – до 14 фраз);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письменно представлять результаты выполненной проектной работы (объём – до 150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Владеть фонетическими навыками: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орфографическими навыками: 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Р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аспознавать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устной речи и письменном тексте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-er, -ler, -in, -chen, -keit, -heit, -ung, -schaft, -ion, -e, -ität;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прилагательные при помощи суффиксов -ig, -lich, -isch, -los;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существительные, имена прилагательные и наречия при помощи префикса un-;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числительные при помощи суффиксов -zehn, -zig, -ßig, -te, -ste);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использованием словосложения (сложные существительные путём соединения основ существительных (der Wintersport, das Klassenzimmer);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существительные путём соединения основы глагола с основой существительного (der Schreibtisch);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существительные путём соединения основы прилагательного и основы существительного (die Kleinstadt);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прилагательные путём соединения основ прилагательных (dunkelblau);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использованием конверсии (образование имён существительных от неопределённых форм глаголов (lesen – das Lesen);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прилагательных (das Beste, der Deutsche, die Bekannte);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основы глагола без изменения корневой гласной (der Anfang);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 от основы глагола с изменением корневой гласной (der Sprung);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понимать особенности структуры простых и сложных предложений и различных коммуникативных типов предложений немецкого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безличным местоимением es;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конструкцией es gibt;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неопределённо-личным местоимением man, в том числе с модальными глаголами;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инфинитивным оборотом um … zu;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глаголами, требующие употребления после них частицы zu и инфинитива;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und, aber, oder, sondern, denn, nicht nur … sondern auch, наречиями deshalb, darum, trotzdem;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предложения: дополнительные – с союзами dass, ob и других; причины – с союзами weil, da; условия – с союзом wenn; времени – с союзами wenn, als, nachdem; цели – с союзом damit; определительные с относительными местоимениями die, der, das;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косвенной речи, в том числе косвенный вопрос с союзом ob без использования сослагательного наклонения;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в тексте для обеспечения его целостности, в том числе с помощью наречий zuerst, dann, danach, später и другие;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 типы вопросительных предложений (общий, специальный, альтернативный вопросы в Präsens, Perfekt, Präteritum,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Präteritum,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возвратные глаголы в видовременных формах действительного залога в изъявительном наклонении (Präsens, Perfekt, Präteritum,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(Präsens, Präteritum);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видовременная глагольная форма действительного залога Plusquamperfekt (при согласовании времён);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сослагательного наклонения от глаголов haben, sein, werden, können, mögen; сочетания würde + Infinitiv для выражения вежливой просьбы, желания в придаточных предложениях условия c wenn (Konjunktiv Präteritum);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(mögen, wollen, können, müssen, dürfen, sollen) в Präsens, Präteritum;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глаголы с управлением и местоименные наречия (worauf, wozu и тому подобных, darauf, dazu и тому подобных);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во множественном числе,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имен существительных в единственном и множественном числе;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 сравнительной и превосходной степенях сравнения,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отрицания: kein, nicht, nichts, doch;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и порядковые числительные, числительные для обозначения дат и больших чисел;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предлоги места, направления, времени; предлоги, управляющие дательным падежом;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предлоги, управляющие винительным падежом;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предлоги, управляющие и дательным (место), и винительным (направление) падежом.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Владеть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социокультурными знаниями и умениями: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представлять родную страну и её культуру на иностранном языке;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иной культуре;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вежливости в межкультурном общении.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Владеть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Владеть основными видами речевой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устно излагать результаты выполненной проектной работы (объём – 14–15 фраз);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(CV)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Владеть фонетическими навыками: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орфографическими навыками: 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не ставить точку после заголовка;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 правильно оформлять прямую речь;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 правильно оформлять электронное сообщение личного характера.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Распознавать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устной речи и письменном тексте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-er, -ler, -in, -chen, -keit, -heit, -ung, -schaft, -ion, -e, -ität;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при помощи суффиксов -ig, -lich, -isch, -los;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имена существительные, имена прилагательные и наречия при помощи префикса un-;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числительные при помощи суффиксов -zehn, -zig, -ßig, -te, -ste);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использованием словосложения (сложные существительные путём соединения основ существительных (der Wintersport, das Klassenzimmer);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существительные путём соединения основы глагола с основой существительного (der Schreibtisch);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существительные путём соединения основы прилагательного и основы существительного (die Kleinstadt);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сложные прилагательные путём соединения основ прилагательных (dunkelblau);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использованием конверсии (образование имён существительных от неопределённых форм глаголов (lesen – das Lesen);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имён существительных от прилагательных (das Beste, der Deutsche, die Bekannte);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 от основы глагола без изменения корневой гласной (der Anfang);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имён существительных от основы глагола с изменением корневой гласной (der Sprung);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Знать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понимать особенности структуры простых и сложных предложений и различных коммуникативных типов предложений немецкого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безличным местоимением es;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конструкцией es gibt;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неопределённо-личным местоимением man, в том числе с модальными глаголами;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инфинитивным оборотом um … zu;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глаголами, требующие употребления после них частицы zu и инфинитива;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сложносочинённые предложения с сочинительными союзами und, aber, oder, sondern, denn, nicht nur … sondern auch, наречиями deshalb, darum, trotzdem;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предложения: дополнительные – с союзами dass, ob и других; причины – с союзами weil, da; условия – с союзом wenn;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времени – с союзами wenn, als, nachdem;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цели – с союзом damit;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определительные с относительными местоимениями die, der, das;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уступки – с союзом obwohl;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косвенной речи, в том числе косвенный вопрос с союзом ob без использования сослагательного наклонения;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в тексте для обеспечения его целостности, в том числе с помощью наречий zuerst, dann, danach, später 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 типы вопросительных предложений (общий, специальный, альтернативный вопросы в Präsens, Perfekt, Präteritum;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Präteritum,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возвратные глаголы в видовременных формах действительного залога в изъявительном наклонении (Präsens, Perfekt, Präteritum, Futur I);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(Präsens, Präteritum);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видовременная глагольная форма действительного залога Plusquamperfekt (при согласовании времён);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сослагательного наклонения от глаголов haben, sein, werden, können, mögen; сочетания würde + Infinitiv для выражения вежливой просьбы, желания в придаточных предложениях условия c wenn (Konjunktiv Präteritum);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модальные глаголы (mögen, wollen, können, müssen, dürfen, sollen) в Präsens, Präteritum;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глаголы с управлением и местоименные наречия (worauf, wozu и тому подобные, darauf, dazu и тому подобные);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во множественном числе,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существительных в единственном и множественном числе;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 сравнительной и превосходной степенях сравнения, образованные по правилу, и исключения;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отрицания: kein, nicht, nichts, doch;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и порядковые числительные, числительные для обозначения дат и больших чисел;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Владеть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социокультурными знаниями и умениями: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иной культуре; соблюдать нормы вежливости в межкультурном общении.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Владеть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Владеть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bookmarkStart w:name="block-46796811" w:id="11"/>
    <w:p>
      <w:pPr>
        <w:sectPr>
          <w:pgSz w:w="11906" w:h="16383" w:orient="portrait"/>
        </w:sectPr>
      </w:pPr>
    </w:p>
    <w:bookmarkEnd w:id="11"/>
    <w:bookmarkEnd w:id="10"/>
    <w:bookmarkStart w:name="block-46796812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9"/>
        <w:gridCol w:w="3600"/>
        <w:gridCol w:w="1271"/>
        <w:gridCol w:w="2283"/>
        <w:gridCol w:w="2418"/>
        <w:gridCol w:w="3433"/>
      </w:tblGrid>
      <w:tr>
        <w:trPr>
          <w:trHeight w:val="300" w:hRule="atLeast"/>
          <w:trHeight w:val="144" w:hRule="atLeast"/>
        </w:trPr>
        <w:tc>
          <w:tcPr>
            <w:tcW w:w="41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экологии. Защита окружающей среды. Стихийные бедствия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7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9"/>
        <w:gridCol w:w="3600"/>
        <w:gridCol w:w="1271"/>
        <w:gridCol w:w="2283"/>
        <w:gridCol w:w="2418"/>
        <w:gridCol w:w="3433"/>
      </w:tblGrid>
      <w:tr>
        <w:trPr>
          <w:trHeight w:val="300" w:hRule="atLeast"/>
          <w:trHeight w:val="144" w:hRule="atLeast"/>
        </w:trPr>
        <w:tc>
          <w:tcPr>
            <w:tcW w:w="41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8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0" w:hRule="atLeast"/>
          <w:trHeight w:val="144" w:hRule="atLeast"/>
        </w:trPr>
        <w:tc>
          <w:tcPr>
            <w:tcW w:w="4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796812" w:id="13"/>
    <w:p>
      <w:pPr>
        <w:sectPr>
          <w:pgSz w:w="16383" w:h="11906" w:orient="landscape"/>
        </w:sectPr>
      </w:pPr>
    </w:p>
    <w:bookmarkEnd w:id="13"/>
    <w:bookmarkEnd w:id="12"/>
    <w:bookmarkStart w:name="block-4679681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8"/>
        <w:gridCol w:w="3627"/>
        <w:gridCol w:w="1036"/>
        <w:gridCol w:w="2009"/>
        <w:gridCol w:w="2163"/>
        <w:gridCol w:w="1511"/>
        <w:gridCol w:w="2650"/>
      </w:tblGrid>
      <w:tr>
        <w:trPr>
          <w:trHeight w:val="300" w:hRule="atLeast"/>
          <w:trHeight w:val="144" w:hRule="atLeast"/>
        </w:trPr>
        <w:tc>
          <w:tcPr>
            <w:tcW w:w="4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(моя семья)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(отдых с семьёй)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 (особенности поведения, характер)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здоровье. Обощение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(мои планы на будущее)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(школьное образование в Германии)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(школьная жизнь в разных странах)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 (подготовка и реализация проекта)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(выбор рабочей специальности)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профессий. Обобщение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(досуг молодёжи)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(интернет)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(музыка)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(театр)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 (виды отдыха. Путешествие по России)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 (виды отдыха. Путешествие по странам изучаемого языка)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 (путешествия)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экологии. Подготовка и реализация проекта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экологии. Обобщение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экологии.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проживая в городской и сельской местности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 (cовременные средства связи – мобильные телефоны)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(Интернет и социальные сети)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(географическое положение страны изучаемого языка. Достопримечательности)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(географическое положение родной страны. Достопримечательности)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Обощение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языка. Обобщение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языка. Контроль по теме</w:t>
            </w:r>
          </w:p>
        </w:tc>
        <w:tc>
          <w:tcPr>
            <w:tcW w:w="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3654"/>
        <w:gridCol w:w="1032"/>
        <w:gridCol w:w="2004"/>
        <w:gridCol w:w="2158"/>
        <w:gridCol w:w="1507"/>
        <w:gridCol w:w="2644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1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(мои друзья. Взаимоотношения)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1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Внешность и характеристика человека, литературного персонажа[особенности поведения, характер, положительные и отрицательные черты характера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и забота о здоровье.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(школьное образование)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9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(школьная жизнь)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(сдача экзаменов)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5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(продолжение образования)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(взаимоотношения в школе)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сверстниками)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(проблемы выбора профессии)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(выбор профессии)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0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(досуг молодёжи. Музыка)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жизни. Виды спорта (экстремальный спорт)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жизни. Виды спорта (Олимпийские игры)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 (виды отдыха. Путешествие по России)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странам. (виды отдыха. Путешествие по странам изучаемого языка)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странам. (Экотуризм)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Туризм. Виды отдыха. Экотуризм. Путешествия по России и зарубежным странам.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(Природа. Проблемы экологии)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(проблемы защиты окружающей среды)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местности.(Проблемы экологии. Обобщение по теме)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(Мой родной край. Мой родной город/село.)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(квартира в городе)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5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Обобщение по теме)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Современные средства связи)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Современные средства связи (Интернет)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Современные средства коммуникаци)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(перспективы и последствия. Самые известные изобретения)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(достопримечательности)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страна/страны изучаемого языка.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языка. Обобщение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Выдающиеся люди родной страны и страны/стран изучаемого языка. Контроль по теме</w:t>
            </w:r>
          </w:p>
        </w:tc>
        <w:tc>
          <w:tcPr>
            <w:tcW w:w="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796810" w:id="15"/>
    <w:p>
      <w:pPr>
        <w:sectPr>
          <w:pgSz w:w="16383" w:h="11906" w:orient="landscape"/>
        </w:sectPr>
      </w:pPr>
    </w:p>
    <w:bookmarkEnd w:id="15"/>
    <w:bookmarkEnd w:id="14"/>
    <w:bookmarkStart w:name="block-4679681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6796813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164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